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676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FB006A">
        <w:rPr>
          <w:b/>
        </w:rPr>
        <w:t xml:space="preserve"> 28</w:t>
      </w:r>
      <w:r w:rsidR="00E13AB5">
        <w:t xml:space="preserve"> (vinte e </w:t>
      </w:r>
      <w:r w:rsidR="00FB006A">
        <w:t>oito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FB006A">
        <w:rPr>
          <w:b/>
        </w:rPr>
        <w:t>Julho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453551">
        <w:rPr>
          <w:b/>
        </w:rPr>
        <w:t>15</w:t>
      </w:r>
      <w:r w:rsidR="00783FA0" w:rsidRPr="00B60138">
        <w:rPr>
          <w:b/>
        </w:rPr>
        <w:t>:</w:t>
      </w:r>
      <w:r w:rsidR="00453551">
        <w:rPr>
          <w:b/>
        </w:rPr>
        <w:t>0</w:t>
      </w:r>
      <w:r w:rsidR="009C211D" w:rsidRPr="00B60138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FB006A">
        <w:rPr>
          <w:b/>
          <w:u w:val="single"/>
        </w:rPr>
        <w:t>Junho</w:t>
      </w:r>
      <w:r w:rsidR="00E80D1F" w:rsidRPr="002926CF">
        <w:rPr>
          <w:b/>
          <w:u w:val="single"/>
        </w:rPr>
        <w:t>20</w:t>
      </w:r>
      <w:r w:rsidR="007D349C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43326A">
        <w:t xml:space="preserve">       </w:t>
      </w:r>
      <w:bookmarkStart w:id="0" w:name="_GoBack"/>
      <w:bookmarkEnd w:id="0"/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FB006A">
        <w:rPr>
          <w:b/>
        </w:rPr>
        <w:t>Maio</w:t>
      </w:r>
      <w:r w:rsidR="00A959C7">
        <w:t xml:space="preserve"> </w:t>
      </w:r>
      <w:r w:rsidR="009E417E">
        <w:rPr>
          <w:b/>
        </w:rPr>
        <w:t>de 2021</w:t>
      </w:r>
      <w:r w:rsidR="00113D85">
        <w:t xml:space="preserve"> co</w:t>
      </w:r>
      <w:r w:rsidR="005366EC">
        <w:t xml:space="preserve">m pagamento efetuado em </w:t>
      </w:r>
      <w:r w:rsidR="00FB006A">
        <w:rPr>
          <w:b/>
        </w:rPr>
        <w:t>Junho</w:t>
      </w:r>
      <w:r w:rsidR="007D349C">
        <w:rPr>
          <w:b/>
        </w:rPr>
        <w:t xml:space="preserve">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FB006A">
        <w:rPr>
          <w:b/>
        </w:rPr>
        <w:t>928,37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FB006A">
        <w:rPr>
          <w:b/>
        </w:rPr>
        <w:t>3.041,56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FB006A">
        <w:rPr>
          <w:b/>
        </w:rPr>
        <w:t>2.528,61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FB006A">
        <w:rPr>
          <w:b/>
        </w:rPr>
        <w:t>R$700,69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B006A">
        <w:rPr>
          <w:b/>
        </w:rPr>
        <w:t>48.379,76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FB006A">
        <w:rPr>
          <w:b/>
        </w:rPr>
        <w:t>19.606,66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FB006A">
        <w:rPr>
          <w:b/>
        </w:rPr>
        <w:t>62.778,74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FB006A">
        <w:rPr>
          <w:b/>
        </w:rPr>
        <w:t>9.383,20</w:t>
      </w:r>
      <w:r w:rsidR="00534902" w:rsidRPr="002926CF">
        <w:rPr>
          <w:b/>
        </w:rPr>
        <w:t>,</w:t>
      </w:r>
      <w:r w:rsidR="009848E1">
        <w:t xml:space="preserve"> 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FB006A">
        <w:rPr>
          <w:b/>
        </w:rPr>
        <w:t>728.550,90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FB006A">
        <w:rPr>
          <w:b/>
          <w:u w:val="single"/>
        </w:rPr>
        <w:t>Junho</w:t>
      </w:r>
      <w:r w:rsidR="00B76AC6" w:rsidRPr="002926CF">
        <w:rPr>
          <w:b/>
          <w:u w:val="single"/>
        </w:rPr>
        <w:t>/20</w:t>
      </w:r>
      <w:r w:rsidR="007D349C">
        <w:rPr>
          <w:b/>
          <w:u w:val="single"/>
        </w:rPr>
        <w:t>21</w:t>
      </w:r>
      <w:r w:rsidR="002C7FB2">
        <w:t>, receita</w:t>
      </w:r>
      <w:r w:rsidR="00FB006A">
        <w:t xml:space="preserve"> </w:t>
      </w:r>
      <w:r w:rsidR="00B864E2">
        <w:t xml:space="preserve"> 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FB006A">
        <w:rPr>
          <w:b/>
        </w:rPr>
        <w:t>1.401.977,71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</w:t>
      </w:r>
      <w:r w:rsidR="00FB006A">
        <w:t xml:space="preserve"> total</w:t>
      </w:r>
      <w:r w:rsidR="00B864E2">
        <w:t xml:space="preserve"> 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FB006A">
        <w:rPr>
          <w:b/>
        </w:rPr>
        <w:t>1.354.223,59</w:t>
      </w:r>
      <w:r w:rsidR="00B76AC6">
        <w:t xml:space="preserve"> fechando com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FB006A">
        <w:rPr>
          <w:b/>
        </w:rPr>
        <w:t>44.862.543</w:t>
      </w:r>
      <w:r w:rsidR="006D2767">
        <w:rPr>
          <w:b/>
        </w:rPr>
        <w:t>,</w:t>
      </w:r>
      <w:r w:rsidR="00FB006A">
        <w:rPr>
          <w:b/>
        </w:rPr>
        <w:t>24</w:t>
      </w:r>
      <w:r w:rsidR="006D2767" w:rsidRPr="006D2767">
        <w:t xml:space="preserve"> foi analisado também as aplicações financeiras</w:t>
      </w:r>
      <w:r w:rsidR="00F57F79">
        <w:t xml:space="preserve"> em renda fixa e renda variável,</w:t>
      </w:r>
      <w:r w:rsidR="006D2767" w:rsidRPr="006D2767">
        <w:t xml:space="preserve"> </w:t>
      </w:r>
      <w:r w:rsidR="00F57F79">
        <w:t>f</w:t>
      </w:r>
      <w:r w:rsidR="006D2767" w:rsidRPr="006D2767">
        <w:t xml:space="preserve">oi observado que todas as aplicações encontram-se enquadrada de acordo com a política de investimento de </w:t>
      </w:r>
      <w:r w:rsidR="006D2767" w:rsidRPr="006D2767">
        <w:rPr>
          <w:b/>
        </w:rPr>
        <w:t xml:space="preserve">2021 </w:t>
      </w:r>
      <w:r w:rsidR="006D2767" w:rsidRPr="006D2767">
        <w:t>sendo que</w:t>
      </w:r>
      <w:r w:rsidR="006D2767">
        <w:t xml:space="preserve"> na renda fixa o saldo apurado em </w:t>
      </w:r>
      <w:r w:rsidR="00FB006A">
        <w:rPr>
          <w:b/>
        </w:rPr>
        <w:t>30/06</w:t>
      </w:r>
      <w:r w:rsidR="006D2767" w:rsidRPr="006D2767">
        <w:rPr>
          <w:b/>
        </w:rPr>
        <w:t>/2021</w:t>
      </w:r>
      <w:r w:rsidR="006D2767">
        <w:t xml:space="preserve"> foi de </w:t>
      </w:r>
      <w:r w:rsidR="00FB006A">
        <w:rPr>
          <w:b/>
        </w:rPr>
        <w:t>R$30.840.963,95</w:t>
      </w:r>
      <w:r w:rsidR="006D2767" w:rsidRPr="006D2767">
        <w:t xml:space="preserve"> </w:t>
      </w:r>
      <w:r w:rsidR="00F57F79">
        <w:rPr>
          <w:b/>
        </w:rPr>
        <w:t xml:space="preserve"> </w:t>
      </w:r>
      <w:r w:rsidR="00F57F79" w:rsidRPr="00F57F79">
        <w:t>e na renda variável o saldo foi de</w:t>
      </w:r>
      <w:r w:rsidR="00FB006A">
        <w:rPr>
          <w:b/>
        </w:rPr>
        <w:t xml:space="preserve"> R$14.019.710,47</w:t>
      </w:r>
      <w:r w:rsidR="00453551">
        <w:rPr>
          <w:b/>
        </w:rPr>
        <w:t xml:space="preserve">. </w:t>
      </w:r>
      <w:r w:rsidR="00FB006A" w:rsidRPr="00C25E8E">
        <w:t>Entre o valor da carteira e o valor do demonstrativo de</w:t>
      </w:r>
      <w:r w:rsidR="00FB006A">
        <w:rPr>
          <w:b/>
        </w:rPr>
        <w:t xml:space="preserve"> </w:t>
      </w:r>
      <w:r w:rsidR="00FB006A" w:rsidRPr="00C25E8E">
        <w:t xml:space="preserve">numerário houve </w:t>
      </w:r>
      <w:r w:rsidR="00C25E8E">
        <w:t>u</w:t>
      </w:r>
      <w:r w:rsidR="00FB006A" w:rsidRPr="00C25E8E">
        <w:t>ma diferença</w:t>
      </w:r>
      <w:r w:rsidR="00FB006A">
        <w:rPr>
          <w:b/>
        </w:rPr>
        <w:t xml:space="preserve"> de R$</w:t>
      </w:r>
      <w:r w:rsidR="00C25E8E">
        <w:rPr>
          <w:b/>
        </w:rPr>
        <w:t xml:space="preserve">1.868,82 </w:t>
      </w:r>
      <w:r w:rsidR="00C25E8E" w:rsidRPr="00C25E8E">
        <w:t>debitado indevidamente na conta</w:t>
      </w:r>
      <w:r w:rsidR="00C25E8E">
        <w:rPr>
          <w:b/>
        </w:rPr>
        <w:t xml:space="preserve"> 708-3 </w:t>
      </w:r>
      <w:r w:rsidR="00C25E8E" w:rsidRPr="00C25E8E">
        <w:t>que será estornado no mês seguinte</w:t>
      </w:r>
      <w:r w:rsidR="00B864E2">
        <w:rPr>
          <w:b/>
        </w:rPr>
        <w:t>.</w:t>
      </w:r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F57F79">
        <w:rPr>
          <w:b/>
        </w:rPr>
        <w:t>16</w:t>
      </w:r>
      <w:r w:rsidR="00114A3D" w:rsidRPr="00114A3D">
        <w:rPr>
          <w:b/>
        </w:rPr>
        <w:t xml:space="preserve">hs e </w:t>
      </w:r>
      <w:r w:rsidR="00C25E8E">
        <w:rPr>
          <w:b/>
        </w:rPr>
        <w:t>1</w:t>
      </w:r>
      <w:r w:rsidR="00240305">
        <w:rPr>
          <w:b/>
        </w:rPr>
        <w:t>0</w:t>
      </w:r>
      <w:r w:rsidRPr="00114A3D">
        <w:rPr>
          <w:b/>
        </w:rPr>
        <w:t xml:space="preserve"> </w:t>
      </w:r>
      <w:r w:rsidR="00C31ED7" w:rsidRPr="00114A3D">
        <w:rPr>
          <w:b/>
        </w:rPr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C25E8E">
        <w:rPr>
          <w:b/>
        </w:rPr>
        <w:t>28</w:t>
      </w:r>
      <w:r w:rsidR="00C265FA" w:rsidRPr="00C07670">
        <w:rPr>
          <w:b/>
        </w:rPr>
        <w:t xml:space="preserve"> </w:t>
      </w:r>
      <w:r w:rsidR="00C25E8E">
        <w:rPr>
          <w:b/>
        </w:rPr>
        <w:t>de Junho</w:t>
      </w:r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</w:p>
    <w:p w:rsidR="000F1676" w:rsidRDefault="000F1676"/>
    <w:p w:rsidR="004E344D" w:rsidRDefault="004E344D"/>
    <w:p w:rsidR="004E344D" w:rsidRDefault="004E344D"/>
    <w:p w:rsidR="004E344D" w:rsidRDefault="004E344D"/>
    <w:p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363F2"/>
    <w:rsid w:val="0015128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1F7E06"/>
    <w:rsid w:val="00210A47"/>
    <w:rsid w:val="00214D79"/>
    <w:rsid w:val="002152C6"/>
    <w:rsid w:val="00217AB0"/>
    <w:rsid w:val="00220E1A"/>
    <w:rsid w:val="00222086"/>
    <w:rsid w:val="00227B5A"/>
    <w:rsid w:val="002367A4"/>
    <w:rsid w:val="00240305"/>
    <w:rsid w:val="002407DC"/>
    <w:rsid w:val="00242EFC"/>
    <w:rsid w:val="00244D48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326A"/>
    <w:rsid w:val="00434EC0"/>
    <w:rsid w:val="0043609E"/>
    <w:rsid w:val="00444DB8"/>
    <w:rsid w:val="00453551"/>
    <w:rsid w:val="00453A5D"/>
    <w:rsid w:val="00485EC5"/>
    <w:rsid w:val="004960BA"/>
    <w:rsid w:val="004E344D"/>
    <w:rsid w:val="004F1476"/>
    <w:rsid w:val="0050041D"/>
    <w:rsid w:val="0050684B"/>
    <w:rsid w:val="00511782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4118"/>
    <w:rsid w:val="006906B1"/>
    <w:rsid w:val="006A2B34"/>
    <w:rsid w:val="006A7143"/>
    <w:rsid w:val="006B41F7"/>
    <w:rsid w:val="006D276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D349C"/>
    <w:rsid w:val="007F0EF6"/>
    <w:rsid w:val="00811385"/>
    <w:rsid w:val="008240D4"/>
    <w:rsid w:val="00836CFD"/>
    <w:rsid w:val="008370C8"/>
    <w:rsid w:val="008425DF"/>
    <w:rsid w:val="0086031C"/>
    <w:rsid w:val="008734D0"/>
    <w:rsid w:val="008750F4"/>
    <w:rsid w:val="008901B8"/>
    <w:rsid w:val="008922DF"/>
    <w:rsid w:val="00894609"/>
    <w:rsid w:val="008A0B1D"/>
    <w:rsid w:val="008A312B"/>
    <w:rsid w:val="008B0154"/>
    <w:rsid w:val="008C20CB"/>
    <w:rsid w:val="008C4D3A"/>
    <w:rsid w:val="008F1D82"/>
    <w:rsid w:val="008F2146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2879"/>
    <w:rsid w:val="009E417E"/>
    <w:rsid w:val="00A00948"/>
    <w:rsid w:val="00A277E4"/>
    <w:rsid w:val="00A3012D"/>
    <w:rsid w:val="00A643CD"/>
    <w:rsid w:val="00A83DC9"/>
    <w:rsid w:val="00A84AAC"/>
    <w:rsid w:val="00A87053"/>
    <w:rsid w:val="00A959C7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60138"/>
    <w:rsid w:val="00B76AC6"/>
    <w:rsid w:val="00B864E2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5E8E"/>
    <w:rsid w:val="00C265FA"/>
    <w:rsid w:val="00C31ED7"/>
    <w:rsid w:val="00C3749C"/>
    <w:rsid w:val="00C450E8"/>
    <w:rsid w:val="00C45246"/>
    <w:rsid w:val="00C57D82"/>
    <w:rsid w:val="00C9065B"/>
    <w:rsid w:val="00CB315F"/>
    <w:rsid w:val="00CC4E43"/>
    <w:rsid w:val="00CD3769"/>
    <w:rsid w:val="00CF48A0"/>
    <w:rsid w:val="00D0412D"/>
    <w:rsid w:val="00D42A1F"/>
    <w:rsid w:val="00D72D4C"/>
    <w:rsid w:val="00D81868"/>
    <w:rsid w:val="00D930DB"/>
    <w:rsid w:val="00D94688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57F79"/>
    <w:rsid w:val="00F71D47"/>
    <w:rsid w:val="00F73EBC"/>
    <w:rsid w:val="00F74BDA"/>
    <w:rsid w:val="00F84E8A"/>
    <w:rsid w:val="00FA7D77"/>
    <w:rsid w:val="00FB006A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BA9D90-8EFC-44BB-807D-9320CD768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395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Conta da Microsoft</cp:lastModifiedBy>
  <cp:revision>27</cp:revision>
  <cp:lastPrinted>2021-07-29T13:43:00Z</cp:lastPrinted>
  <dcterms:created xsi:type="dcterms:W3CDTF">2021-02-25T17:21:00Z</dcterms:created>
  <dcterms:modified xsi:type="dcterms:W3CDTF">2021-07-29T14:35:00Z</dcterms:modified>
</cp:coreProperties>
</file>